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27EE11" w14:textId="77777777" w:rsidR="007363D3" w:rsidRDefault="007363D3" w:rsidP="007363D3">
      <w:pPr>
        <w:widowControl w:val="0"/>
        <w:autoSpaceDE w:val="0"/>
        <w:autoSpaceDN w:val="0"/>
        <w:adjustRightInd w:val="0"/>
        <w:rPr>
          <w:rFonts w:ascii="OpenSans" w:hAnsi="OpenSans" w:cs="OpenSans"/>
          <w:sz w:val="26"/>
          <w:szCs w:val="26"/>
        </w:rPr>
      </w:pPr>
      <w:r>
        <w:rPr>
          <w:rFonts w:ascii="OpenSans" w:hAnsi="OpenSans" w:cs="OpenSans"/>
          <w:sz w:val="26"/>
          <w:szCs w:val="26"/>
        </w:rPr>
        <w:t>You are required to submit four (4) 500-word essays throughout the term. You may choose (or “Pick”) between four (4)different options for each of these assignments:  1) Attend a worship service at your instructor’s church (Sundays at 9:00 a.m.) and write an essay about the moral and ethical implications that were in the worship; 2) Write an essay describing and critiquing the moral and ethical challenges portrayed in one of the three films we will view during class time this semester; 3)  Following </w:t>
      </w:r>
      <w:proofErr w:type="spellStart"/>
      <w:r>
        <w:rPr>
          <w:rFonts w:ascii="OpenSans" w:hAnsi="OpenSans" w:cs="OpenSans"/>
          <w:sz w:val="26"/>
          <w:szCs w:val="26"/>
        </w:rPr>
        <w:t>aTeam</w:t>
      </w:r>
      <w:proofErr w:type="spellEnd"/>
      <w:r>
        <w:rPr>
          <w:rFonts w:ascii="OpenSans" w:hAnsi="OpenSans" w:cs="OpenSans"/>
          <w:sz w:val="26"/>
          <w:szCs w:val="26"/>
        </w:rPr>
        <w:t xml:space="preserve"> Debate in which you did not participate, write an essay reviewing the essential arguments of the debate and reflecting on your impressions of how the debate went. You should provide information about specific moments from the debate to support your impressions; and </w:t>
      </w:r>
      <w:r w:rsidRPr="00C217A2">
        <w:rPr>
          <w:rFonts w:ascii="OpenSans" w:hAnsi="OpenSans" w:cs="OpenSans"/>
          <w:color w:val="FF0000"/>
          <w:sz w:val="26"/>
          <w:szCs w:val="26"/>
        </w:rPr>
        <w:t>4) Compare and contrast any two Christian ethical or moral lenses from our class by as you apply them to a current ethical problem. You will come up with the ethical problem or issue you’d like to use for your comparing and contrasting, and then you will demonstrate your understanding of the two Christians ethical stances by correctly applying them to your chosen problem.</w:t>
      </w:r>
      <w:r>
        <w:rPr>
          <w:rFonts w:ascii="OpenSans" w:hAnsi="OpenSans" w:cs="OpenSans"/>
          <w:sz w:val="26"/>
          <w:szCs w:val="26"/>
        </w:rPr>
        <w:t xml:space="preserve">  YOU MAY CHOOSE TO THE DO THE SAME "TYPE" OF ESSAY ONLY TWICE--YOU CANNOT DO THE SAME "TYPE" OF ESSAY THREE</w:t>
      </w:r>
      <w:bookmarkStart w:id="0" w:name="_GoBack"/>
      <w:bookmarkEnd w:id="0"/>
      <w:r>
        <w:rPr>
          <w:rFonts w:ascii="OpenSans" w:hAnsi="OpenSans" w:cs="OpenSans"/>
          <w:sz w:val="26"/>
          <w:szCs w:val="26"/>
        </w:rPr>
        <w:t xml:space="preserve"> OR FOUR TIMES! IF YOU DO NOT UNDERSTAND THIS, SEE ME!</w:t>
      </w:r>
    </w:p>
    <w:p w14:paraId="0FE4DE0B" w14:textId="77777777" w:rsidR="007363D3" w:rsidRPr="00C217A2" w:rsidRDefault="007363D3" w:rsidP="007363D3">
      <w:pPr>
        <w:widowControl w:val="0"/>
        <w:autoSpaceDE w:val="0"/>
        <w:autoSpaceDN w:val="0"/>
        <w:adjustRightInd w:val="0"/>
        <w:rPr>
          <w:rFonts w:ascii="OpenSans" w:hAnsi="OpenSans" w:cs="OpenSans"/>
          <w:color w:val="FF0000"/>
          <w:sz w:val="26"/>
          <w:szCs w:val="26"/>
        </w:rPr>
      </w:pPr>
      <w:r w:rsidRPr="00C217A2">
        <w:rPr>
          <w:rFonts w:ascii="OpenSans-Bold" w:hAnsi="OpenSans-Bold" w:cs="OpenSans-Bold"/>
          <w:b/>
          <w:bCs/>
          <w:color w:val="FF0000"/>
          <w:sz w:val="26"/>
          <w:szCs w:val="26"/>
        </w:rPr>
        <w:t>Regardless of which of the four different assignments “You Pick,” your essay must be written in third-person, omniscient narrator, academic voice. All standard writing conventions apply including using: correct tenses (present when talking about philosophies, past when speaking about people and events from the past); proper grammar; and writing clearly and concisely. Debate Reviews are due by midnight seven days after the debate. This assignment fulfills the Critical Thinking University Outcome for learning. </w:t>
      </w:r>
    </w:p>
    <w:p w14:paraId="5A26F3A2" w14:textId="77777777" w:rsidR="00A20324" w:rsidRPr="00C217A2" w:rsidRDefault="00C217A2">
      <w:pPr>
        <w:rPr>
          <w:color w:val="FF0000"/>
        </w:rPr>
      </w:pPr>
    </w:p>
    <w:sectPr w:rsidR="00A20324" w:rsidRPr="00C217A2" w:rsidSect="0011079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OpenSans">
    <w:altName w:val="Calibri"/>
    <w:panose1 w:val="00000000000000000000"/>
    <w:charset w:val="00"/>
    <w:family w:val="auto"/>
    <w:notTrueType/>
    <w:pitch w:val="default"/>
    <w:sig w:usb0="00000003" w:usb1="00000000" w:usb2="00000000" w:usb3="00000000" w:csb0="00000001" w:csb1="00000000"/>
  </w:font>
  <w:font w:name="OpenSans-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3D3"/>
    <w:rsid w:val="000F2D47"/>
    <w:rsid w:val="007363D3"/>
    <w:rsid w:val="00757A70"/>
    <w:rsid w:val="00C217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F23B7A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272</Words>
  <Characters>1557</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2017-11-27T21:52:00Z</dcterms:created>
  <dcterms:modified xsi:type="dcterms:W3CDTF">2017-11-27T22:16:00Z</dcterms:modified>
</cp:coreProperties>
</file>